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9C6" w:rsidRDefault="00C349C6">
      <w:pPr>
        <w:autoSpaceDE w:val="0"/>
        <w:autoSpaceDN w:val="0"/>
        <w:adjustRightInd w:val="0"/>
        <w:rPr>
          <w:rFonts w:ascii="ComicSansMS" w:hAnsi="ComicSansMS"/>
          <w:color w:val="000000"/>
          <w:sz w:val="16"/>
          <w:szCs w:val="1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18pt;margin-top:-9pt;width:73.9pt;height:108.8pt;z-index:-251658240;visibility:visible;mso-wrap-edited:f" wrapcoords="-200 0 -200 21377 21600 21377 21600 0 -200 0" fillcolor="lime">
            <v:imagedata r:id="rId7" o:title=""/>
            <w10:wrap type="through"/>
          </v:shape>
          <o:OLEObject Type="Embed" ProgID="Word.Picture.8" ShapeID="_x0000_s1026" DrawAspect="Content" ObjectID="_1384949864" r:id="rId8"/>
        </w:pict>
      </w:r>
    </w:p>
    <w:p w:rsidR="00C349C6" w:rsidRDefault="00C349C6">
      <w:pPr>
        <w:autoSpaceDE w:val="0"/>
        <w:autoSpaceDN w:val="0"/>
        <w:adjustRightInd w:val="0"/>
        <w:jc w:val="center"/>
        <w:rPr>
          <w:rFonts w:ascii="ComicSansMS" w:hAnsi="ComicSansMS"/>
          <w:sz w:val="32"/>
          <w:szCs w:val="32"/>
        </w:rPr>
      </w:pPr>
      <w:r>
        <w:rPr>
          <w:rFonts w:ascii="ComicSansMS" w:hAnsi="ComicSansMS"/>
          <w:sz w:val="32"/>
          <w:szCs w:val="32"/>
        </w:rPr>
        <w:t>Règlement intérieur</w:t>
      </w:r>
    </w:p>
    <w:p w:rsidR="00C349C6" w:rsidRDefault="00C349C6">
      <w:pPr>
        <w:autoSpaceDE w:val="0"/>
        <w:autoSpaceDN w:val="0"/>
        <w:adjustRightInd w:val="0"/>
        <w:jc w:val="center"/>
        <w:rPr>
          <w:rFonts w:ascii="ComicSansMS" w:hAnsi="ComicSansMS"/>
          <w:sz w:val="32"/>
          <w:szCs w:val="32"/>
        </w:rPr>
      </w:pPr>
      <w:r>
        <w:rPr>
          <w:rFonts w:ascii="ComicSansMS" w:hAnsi="ComicSansMS"/>
          <w:sz w:val="32"/>
          <w:szCs w:val="32"/>
        </w:rPr>
        <w:t>7</w:t>
      </w:r>
      <w:r>
        <w:rPr>
          <w:rFonts w:ascii="ComicSansMS" w:hAnsi="ComicSansMS"/>
          <w:sz w:val="21"/>
          <w:szCs w:val="21"/>
        </w:rPr>
        <w:t xml:space="preserve">e </w:t>
      </w:r>
      <w:r>
        <w:rPr>
          <w:rFonts w:ascii="ComicSansMS" w:hAnsi="ComicSansMS"/>
          <w:sz w:val="32"/>
          <w:szCs w:val="32"/>
        </w:rPr>
        <w:t>Forum des Femmes Créatives</w:t>
      </w:r>
    </w:p>
    <w:p w:rsidR="00C349C6" w:rsidRDefault="00C349C6">
      <w:pPr>
        <w:autoSpaceDE w:val="0"/>
        <w:autoSpaceDN w:val="0"/>
        <w:adjustRightInd w:val="0"/>
        <w:jc w:val="center"/>
        <w:rPr>
          <w:rFonts w:ascii="ComicSansMS" w:hAnsi="ComicSansMS"/>
          <w:sz w:val="32"/>
          <w:szCs w:val="32"/>
        </w:rPr>
      </w:pPr>
    </w:p>
    <w:p w:rsidR="00C349C6" w:rsidRDefault="00C349C6">
      <w:pPr>
        <w:autoSpaceDE w:val="0"/>
        <w:autoSpaceDN w:val="0"/>
        <w:adjustRightInd w:val="0"/>
        <w:jc w:val="center"/>
        <w:rPr>
          <w:rFonts w:ascii="ComicSansMS,Bold" w:hAnsi="ComicSansMS,Bold"/>
          <w:b/>
          <w:bCs/>
          <w:sz w:val="28"/>
          <w:szCs w:val="28"/>
        </w:rPr>
      </w:pPr>
      <w:r>
        <w:rPr>
          <w:rFonts w:ascii="ComicSansMS,Bold" w:hAnsi="ComicSansMS,Bold"/>
          <w:b/>
          <w:bCs/>
          <w:sz w:val="28"/>
          <w:szCs w:val="28"/>
        </w:rPr>
        <w:t>Samedi 03 Mars 2012 10 H à 19 H30</w:t>
      </w:r>
    </w:p>
    <w:p w:rsidR="00C349C6" w:rsidRDefault="00C349C6">
      <w:pPr>
        <w:pStyle w:val="Heading1"/>
      </w:pPr>
      <w:r>
        <w:t>Dimanche 04 Mars 2012 10 H à 19 H</w:t>
      </w:r>
    </w:p>
    <w:p w:rsidR="00C349C6" w:rsidRDefault="00C349C6">
      <w:pPr>
        <w:autoSpaceDE w:val="0"/>
        <w:autoSpaceDN w:val="0"/>
        <w:adjustRightInd w:val="0"/>
        <w:jc w:val="center"/>
        <w:rPr>
          <w:rFonts w:ascii="ComicSansMS,Bold" w:hAnsi="ComicSansMS,Bold"/>
          <w:b/>
          <w:bCs/>
          <w:color w:val="000000"/>
          <w:sz w:val="28"/>
          <w:szCs w:val="28"/>
        </w:rPr>
      </w:pP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</w:rPr>
      </w:pPr>
      <w:r>
        <w:rPr>
          <w:rFonts w:ascii="ComicSansMS" w:hAnsi="ComicSansMS"/>
          <w:color w:val="000000"/>
        </w:rPr>
        <w:t>Règlement à respecter (document à conserver) :</w:t>
      </w: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  <w:sz w:val="16"/>
        </w:rPr>
      </w:pP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</w:rPr>
      </w:pPr>
      <w:r>
        <w:rPr>
          <w:rFonts w:ascii="ComicSansMS" w:hAnsi="ComicSansMS"/>
          <w:color w:val="000000"/>
        </w:rPr>
        <w:t>1° Avoir acquitté le versement pour que l’inscription soit effective</w:t>
      </w:r>
    </w:p>
    <w:p w:rsidR="00C349C6" w:rsidRDefault="00C349C6">
      <w:pPr>
        <w:numPr>
          <w:ilvl w:val="0"/>
          <w:numId w:val="2"/>
        </w:numPr>
        <w:tabs>
          <w:tab w:val="clear" w:pos="720"/>
          <w:tab w:val="num" w:pos="2340"/>
        </w:tabs>
        <w:autoSpaceDE w:val="0"/>
        <w:autoSpaceDN w:val="0"/>
        <w:adjustRightInd w:val="0"/>
        <w:ind w:left="2340"/>
        <w:jc w:val="both"/>
        <w:rPr>
          <w:rFonts w:ascii="ComicSansMS" w:hAnsi="ComicSansMS"/>
          <w:color w:val="000000"/>
          <w:lang w:val="en-GB"/>
        </w:rPr>
      </w:pPr>
      <w:r>
        <w:rPr>
          <w:rFonts w:ascii="ComicSansMS" w:hAnsi="ComicSansMS"/>
          <w:color w:val="000000"/>
          <w:lang w:val="en-GB"/>
        </w:rPr>
        <w:t>stand simple (3x3)     50 €</w:t>
      </w:r>
    </w:p>
    <w:p w:rsidR="00C349C6" w:rsidRDefault="00C349C6">
      <w:pPr>
        <w:numPr>
          <w:ilvl w:val="0"/>
          <w:numId w:val="2"/>
        </w:numPr>
        <w:tabs>
          <w:tab w:val="clear" w:pos="720"/>
          <w:tab w:val="num" w:pos="2340"/>
        </w:tabs>
        <w:autoSpaceDE w:val="0"/>
        <w:autoSpaceDN w:val="0"/>
        <w:adjustRightInd w:val="0"/>
        <w:ind w:left="2340"/>
        <w:jc w:val="both"/>
        <w:rPr>
          <w:rFonts w:ascii="ComicSansMS" w:hAnsi="ComicSansMS"/>
          <w:color w:val="000000"/>
          <w:lang w:val="en-GB"/>
        </w:rPr>
      </w:pPr>
      <w:r>
        <w:rPr>
          <w:rFonts w:ascii="ComicSansMS" w:hAnsi="ComicSansMS"/>
          <w:color w:val="000000"/>
          <w:lang w:val="en-GB"/>
        </w:rPr>
        <w:t>stand double (3x6)     70 €</w:t>
      </w:r>
    </w:p>
    <w:p w:rsidR="00C349C6" w:rsidRDefault="00C349C6">
      <w:pPr>
        <w:numPr>
          <w:ilvl w:val="0"/>
          <w:numId w:val="2"/>
        </w:numPr>
        <w:tabs>
          <w:tab w:val="clear" w:pos="720"/>
          <w:tab w:val="num" w:pos="2340"/>
        </w:tabs>
        <w:autoSpaceDE w:val="0"/>
        <w:autoSpaceDN w:val="0"/>
        <w:adjustRightInd w:val="0"/>
        <w:ind w:left="2340"/>
        <w:jc w:val="both"/>
        <w:rPr>
          <w:rFonts w:ascii="ComicSansMS" w:hAnsi="ComicSansMS"/>
          <w:color w:val="000000"/>
        </w:rPr>
      </w:pPr>
      <w:r>
        <w:rPr>
          <w:rFonts w:ascii="ComicSansMS" w:hAnsi="ComicSansMS"/>
          <w:color w:val="000000"/>
        </w:rPr>
        <w:t>supplément Angle :   + 5 €</w:t>
      </w: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  <w:sz w:val="16"/>
        </w:rPr>
      </w:pP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</w:rPr>
      </w:pPr>
      <w:r>
        <w:rPr>
          <w:rFonts w:ascii="ComicSansMS" w:hAnsi="ComicSansMS"/>
          <w:color w:val="000000"/>
        </w:rPr>
        <w:t>2° Se conformer aux décisions prises par l’association pour l’installation et le retrait des créations exposées, ainsi qu’à l’emplacement qui sera dévolu. (Installation le vendredi après midi à partir de 14 h ou le samedi matin de 8h à 10h.)</w:t>
      </w: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  <w:sz w:val="16"/>
        </w:rPr>
      </w:pP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</w:rPr>
      </w:pPr>
      <w:r>
        <w:rPr>
          <w:rFonts w:ascii="ComicSansMS" w:hAnsi="ComicSansMS"/>
          <w:color w:val="000000"/>
        </w:rPr>
        <w:t xml:space="preserve">3° Libérer les stands à la fin du forum obligatoirement le dimanche soir. </w:t>
      </w: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</w:rPr>
      </w:pPr>
      <w:r>
        <w:rPr>
          <w:rFonts w:ascii="ComicSansMS" w:hAnsi="ComicSansMS"/>
          <w:color w:val="000000"/>
        </w:rPr>
        <w:t>Le samedi : fin des ventes et fermeture des stands 19 h 30 avant les animations de la soirée.</w:t>
      </w: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  <w:sz w:val="16"/>
        </w:rPr>
      </w:pP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</w:rPr>
      </w:pPr>
      <w:r>
        <w:rPr>
          <w:rFonts w:ascii="ComicSansMS" w:hAnsi="ComicSansMS"/>
          <w:color w:val="000000"/>
        </w:rPr>
        <w:t>4° Procéder soi-même à l’aménagement, au déménagement et à la surveillance de son espace, à défaut, désigner une personne pour remplir ces engagements à sa place et ce, sous son entière responsabilité.</w:t>
      </w: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  <w:sz w:val="16"/>
        </w:rPr>
      </w:pP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</w:rPr>
      </w:pPr>
      <w:r>
        <w:rPr>
          <w:rFonts w:ascii="ComicSansMS" w:hAnsi="ComicSansMS"/>
          <w:color w:val="000000"/>
        </w:rPr>
        <w:t>5° N’exposer et ne vendre que ses propres créations.</w:t>
      </w: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  <w:sz w:val="16"/>
        </w:rPr>
      </w:pP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</w:rPr>
      </w:pPr>
      <w:r>
        <w:rPr>
          <w:rFonts w:ascii="ComicSansMS" w:hAnsi="ComicSansMS"/>
          <w:color w:val="000000"/>
        </w:rPr>
        <w:t>Merci de bien vouloir nous renvoyer le formulaire de demande d’inscription dûment rempli et signé, accompagné du paiement le plus rapidement possible.</w:t>
      </w: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  <w:sz w:val="16"/>
        </w:rPr>
      </w:pPr>
    </w:p>
    <w:p w:rsidR="00C349C6" w:rsidRDefault="00C349C6">
      <w:pPr>
        <w:autoSpaceDE w:val="0"/>
        <w:autoSpaceDN w:val="0"/>
        <w:adjustRightInd w:val="0"/>
        <w:jc w:val="both"/>
        <w:rPr>
          <w:rFonts w:ascii="ComicSansMS,Bold" w:hAnsi="ComicSansMS,Bold"/>
          <w:b/>
          <w:bCs/>
          <w:color w:val="000000"/>
        </w:rPr>
      </w:pPr>
      <w:r>
        <w:rPr>
          <w:rFonts w:ascii="ComicSansMS,Bold" w:hAnsi="ComicSansMS,Bold"/>
          <w:b/>
          <w:bCs/>
          <w:color w:val="000000"/>
        </w:rPr>
        <w:t>Clôture des inscriptions le 15 janvier 2012.</w:t>
      </w:r>
    </w:p>
    <w:p w:rsidR="00C349C6" w:rsidRDefault="00C349C6">
      <w:pPr>
        <w:autoSpaceDE w:val="0"/>
        <w:autoSpaceDN w:val="0"/>
        <w:adjustRightInd w:val="0"/>
        <w:jc w:val="both"/>
        <w:rPr>
          <w:rFonts w:ascii="ComicSansMS,Bold" w:hAnsi="ComicSansMS,Bold"/>
          <w:b/>
          <w:bCs/>
          <w:color w:val="000000"/>
          <w:sz w:val="16"/>
        </w:rPr>
      </w:pP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</w:rPr>
      </w:pPr>
      <w:r>
        <w:rPr>
          <w:rFonts w:ascii="ComicSansMS,Bold" w:hAnsi="ComicSansMS,Bold"/>
          <w:b/>
          <w:bCs/>
          <w:color w:val="000000"/>
        </w:rPr>
        <w:t>Confirmation de l’inscription à partir du 22 janvier 2012 par l’association</w:t>
      </w:r>
      <w:r>
        <w:rPr>
          <w:rFonts w:ascii="ComicSansMS" w:hAnsi="ComicSansMS"/>
          <w:color w:val="000000"/>
        </w:rPr>
        <w:t>.</w:t>
      </w:r>
    </w:p>
    <w:p w:rsidR="00C349C6" w:rsidRDefault="00C349C6">
      <w:pPr>
        <w:autoSpaceDE w:val="0"/>
        <w:autoSpaceDN w:val="0"/>
        <w:adjustRightInd w:val="0"/>
        <w:jc w:val="both"/>
        <w:rPr>
          <w:rFonts w:ascii="ComicSansMS" w:hAnsi="ComicSansMS"/>
          <w:color w:val="000000"/>
        </w:rPr>
      </w:pPr>
    </w:p>
    <w:p w:rsidR="00C349C6" w:rsidRDefault="00C349C6">
      <w:pPr>
        <w:pStyle w:val="BodyText"/>
        <w:jc w:val="both"/>
        <w:rPr>
          <w:sz w:val="26"/>
        </w:rPr>
      </w:pPr>
      <w:r>
        <w:rPr>
          <w:sz w:val="26"/>
        </w:rPr>
        <w:t>Aucune annulation après le 22 février 2012 ne donnera lieu à remboursement.</w:t>
      </w:r>
    </w:p>
    <w:p w:rsidR="00C349C6" w:rsidRDefault="00C349C6">
      <w:pPr>
        <w:autoSpaceDE w:val="0"/>
        <w:autoSpaceDN w:val="0"/>
        <w:adjustRightInd w:val="0"/>
        <w:jc w:val="both"/>
      </w:pPr>
      <w:r>
        <w:rPr>
          <w:rFonts w:ascii="ComicSansMS" w:hAnsi="ComicSansMS"/>
          <w:b/>
          <w:bCs/>
          <w:i/>
          <w:iCs/>
          <w:color w:val="000000"/>
          <w:sz w:val="26"/>
        </w:rPr>
        <w:t>Pour tout stand partagé aucun remboursement ne sera fait en cas de désistement de l’une des deux parties.</w:t>
      </w:r>
    </w:p>
    <w:p w:rsidR="00C349C6" w:rsidRDefault="00C349C6">
      <w:pPr>
        <w:autoSpaceDE w:val="0"/>
        <w:autoSpaceDN w:val="0"/>
        <w:adjustRightInd w:val="0"/>
        <w:rPr>
          <w:rFonts w:ascii="ComicSansMS" w:hAnsi="ComicSansMS"/>
          <w:color w:val="000000"/>
          <w:sz w:val="16"/>
        </w:rPr>
      </w:pPr>
    </w:p>
    <w:p w:rsidR="00C349C6" w:rsidRDefault="00C349C6">
      <w:pPr>
        <w:autoSpaceDE w:val="0"/>
        <w:autoSpaceDN w:val="0"/>
        <w:adjustRightInd w:val="0"/>
        <w:rPr>
          <w:rFonts w:ascii="ComicSansMS" w:hAnsi="ComicSansMS"/>
          <w:color w:val="000000"/>
        </w:rPr>
      </w:pPr>
    </w:p>
    <w:p w:rsidR="00C349C6" w:rsidRDefault="00C349C6">
      <w:pPr>
        <w:autoSpaceDE w:val="0"/>
        <w:autoSpaceDN w:val="0"/>
        <w:adjustRightInd w:val="0"/>
        <w:rPr>
          <w:rFonts w:ascii="ComicSansMS" w:hAnsi="ComicSansMS"/>
          <w:color w:val="000000"/>
        </w:rPr>
      </w:pPr>
      <w:r>
        <w:rPr>
          <w:rFonts w:ascii="ComicSansMS" w:hAnsi="ComicSansMS"/>
          <w:color w:val="000000"/>
        </w:rPr>
        <w:t xml:space="preserve">CONTACTS : Nicole 05-56-54-05-34                               Laurence 05-57-15-29-76             </w:t>
      </w:r>
    </w:p>
    <w:p w:rsidR="00C349C6" w:rsidRDefault="00C349C6">
      <w:pPr>
        <w:numPr>
          <w:ilvl w:val="4"/>
          <w:numId w:val="3"/>
        </w:numPr>
        <w:autoSpaceDE w:val="0"/>
        <w:autoSpaceDN w:val="0"/>
        <w:adjustRightInd w:val="0"/>
        <w:rPr>
          <w:rFonts w:ascii="ComicSansMS" w:hAnsi="ComicSansMS"/>
          <w:color w:val="000000"/>
        </w:rPr>
      </w:pPr>
      <w:r>
        <w:rPr>
          <w:rFonts w:ascii="ComicSansMS" w:hAnsi="ComicSansMS"/>
          <w:color w:val="000000"/>
        </w:rPr>
        <w:t>06-86-69-54-08</w:t>
      </w:r>
    </w:p>
    <w:p w:rsidR="00C349C6" w:rsidRDefault="00C349C6">
      <w:pPr>
        <w:tabs>
          <w:tab w:val="left" w:pos="7035"/>
        </w:tabs>
        <w:autoSpaceDE w:val="0"/>
        <w:autoSpaceDN w:val="0"/>
        <w:adjustRightInd w:val="0"/>
        <w:ind w:left="2248"/>
        <w:rPr>
          <w:rFonts w:ascii="ComicSansMS" w:hAnsi="ComicSansMS"/>
          <w:i/>
          <w:iCs/>
          <w:color w:val="000000"/>
          <w:sz w:val="16"/>
        </w:rPr>
      </w:pPr>
      <w:r>
        <w:rPr>
          <w:rFonts w:ascii="ComicSansMS" w:hAnsi="ComicSansMS"/>
          <w:color w:val="000000"/>
        </w:rPr>
        <w:t xml:space="preserve">                                                                       </w:t>
      </w:r>
      <w:r>
        <w:rPr>
          <w:rFonts w:ascii="ComicSansMS" w:hAnsi="ComicSansMS"/>
          <w:i/>
          <w:iCs/>
          <w:color w:val="000000"/>
          <w:sz w:val="16"/>
        </w:rPr>
        <w:t>à partir du 20 décembre</w:t>
      </w:r>
    </w:p>
    <w:p w:rsidR="00C349C6" w:rsidRDefault="00C349C6">
      <w:pPr>
        <w:autoSpaceDE w:val="0"/>
        <w:autoSpaceDN w:val="0"/>
        <w:adjustRightInd w:val="0"/>
        <w:rPr>
          <w:rFonts w:ascii="ComicSansMS" w:hAnsi="ComicSansMS"/>
          <w:color w:val="000000"/>
        </w:rPr>
      </w:pPr>
    </w:p>
    <w:p w:rsidR="00C349C6" w:rsidRDefault="00C349C6">
      <w:pPr>
        <w:autoSpaceDE w:val="0"/>
        <w:autoSpaceDN w:val="0"/>
        <w:adjustRightInd w:val="0"/>
        <w:rPr>
          <w:rFonts w:ascii="ComicSansMS" w:hAnsi="ComicSansMS"/>
          <w:color w:val="000000"/>
        </w:rPr>
      </w:pPr>
    </w:p>
    <w:p w:rsidR="00C349C6" w:rsidRDefault="00C349C6">
      <w:pPr>
        <w:autoSpaceDE w:val="0"/>
        <w:autoSpaceDN w:val="0"/>
        <w:adjustRightInd w:val="0"/>
        <w:rPr>
          <w:rFonts w:ascii="ComicSansMS" w:hAnsi="ComicSansMS"/>
          <w:color w:val="000000"/>
        </w:rPr>
      </w:pPr>
      <w:r>
        <w:rPr>
          <w:rFonts w:ascii="ComicSansMS" w:hAnsi="ComicSansMS"/>
          <w:color w:val="000000"/>
        </w:rPr>
        <w:t>A très bientôt</w:t>
      </w:r>
    </w:p>
    <w:p w:rsidR="00C349C6" w:rsidRDefault="00C349C6">
      <w:pPr>
        <w:autoSpaceDE w:val="0"/>
        <w:autoSpaceDN w:val="0"/>
        <w:adjustRightInd w:val="0"/>
        <w:rPr>
          <w:rFonts w:ascii="ComicSansMS" w:hAnsi="ComicSansMS"/>
          <w:color w:val="000000"/>
        </w:rPr>
      </w:pPr>
    </w:p>
    <w:p w:rsidR="00C349C6" w:rsidRDefault="00C349C6">
      <w:pPr>
        <w:autoSpaceDE w:val="0"/>
        <w:autoSpaceDN w:val="0"/>
        <w:adjustRightInd w:val="0"/>
        <w:rPr>
          <w:rFonts w:ascii="ComicSansMS" w:hAnsi="ComicSansMS"/>
          <w:color w:val="000000"/>
        </w:rPr>
      </w:pPr>
      <w:r>
        <w:rPr>
          <w:rFonts w:ascii="ComicSansMS" w:hAnsi="ComicSansMS"/>
          <w:color w:val="000000"/>
        </w:rPr>
        <w:t>L'équipe de Femmes Solidaires</w:t>
      </w:r>
    </w:p>
    <w:p w:rsidR="00C349C6" w:rsidRDefault="00C349C6">
      <w:pPr>
        <w:rPr>
          <w:rFonts w:ascii="ComicSansMS" w:hAnsi="ComicSansMS"/>
          <w:color w:val="000000"/>
        </w:rPr>
      </w:pPr>
      <w:hyperlink r:id="rId9" w:history="1">
        <w:r>
          <w:rPr>
            <w:rStyle w:val="Hyperlink"/>
            <w:rFonts w:ascii="ComicSansMS" w:hAnsi="ComicSansMS"/>
          </w:rPr>
          <w:t>www.femmes-solidaires33.org</w:t>
        </w:r>
      </w:hyperlink>
    </w:p>
    <w:p w:rsidR="00C349C6" w:rsidRDefault="00C349C6">
      <w:r>
        <w:rPr>
          <w:rFonts w:ascii="ComicSansMS" w:hAnsi="ComicSansMS"/>
          <w:color w:val="000000"/>
        </w:rPr>
        <w:t>05-57-15-36-99</w:t>
      </w:r>
    </w:p>
    <w:sectPr w:rsidR="00C349C6" w:rsidSect="00C349C6">
      <w:footerReference w:type="default" r:id="rId10"/>
      <w:pgSz w:w="11906" w:h="16838"/>
      <w:pgMar w:top="899" w:right="128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49C6" w:rsidRDefault="00C349C6">
      <w:r>
        <w:separator/>
      </w:r>
    </w:p>
  </w:endnote>
  <w:endnote w:type="continuationSeparator" w:id="0">
    <w:p w:rsidR="00C349C6" w:rsidRDefault="00C349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SansMS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micSansM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9C6" w:rsidRDefault="00C349C6">
    <w:pPr>
      <w:pStyle w:val="Adressedest"/>
      <w:ind w:left="0"/>
      <w:jc w:val="center"/>
      <w:rPr>
        <w:sz w:val="16"/>
      </w:rPr>
    </w:pPr>
    <w:r>
      <w:rPr>
        <w:sz w:val="16"/>
      </w:rPr>
      <w:t>Issue de l’Union des Femmes Françaises et des Comités féminins de la Résistance,</w:t>
    </w:r>
  </w:p>
  <w:p w:rsidR="00C349C6" w:rsidRDefault="00C349C6">
    <w:pPr>
      <w:pStyle w:val="Adressedest"/>
      <w:ind w:left="0"/>
      <w:jc w:val="center"/>
      <w:rPr>
        <w:sz w:val="16"/>
      </w:rPr>
    </w:pPr>
    <w:r>
      <w:rPr>
        <w:sz w:val="16"/>
      </w:rPr>
      <w:t>L’Association Femmes Solidaires est reconnue Mouvement d’Education Populaire.</w:t>
    </w:r>
  </w:p>
  <w:p w:rsidR="00C349C6" w:rsidRDefault="00C349C6">
    <w:pPr>
      <w:pStyle w:val="Footer"/>
      <w:jc w:val="center"/>
    </w:pPr>
    <w:r>
      <w:rPr>
        <w:sz w:val="16"/>
      </w:rPr>
      <w:t>Elle bénéficie d’un statut consultatif spécial auprès du Conseil Economique et social des Nations Unies.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49C6" w:rsidRDefault="00C349C6">
      <w:r>
        <w:separator/>
      </w:r>
    </w:p>
  </w:footnote>
  <w:footnote w:type="continuationSeparator" w:id="0">
    <w:p w:rsidR="00C349C6" w:rsidRDefault="00C349C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C034D"/>
    <w:multiLevelType w:val="multilevel"/>
    <w:tmpl w:val="C4CEC7BA"/>
    <w:lvl w:ilvl="0">
      <w:start w:val="6"/>
      <w:numFmt w:val="decimalZero"/>
      <w:lvlText w:val="%1"/>
      <w:lvlJc w:val="left"/>
      <w:pPr>
        <w:tabs>
          <w:tab w:val="num" w:pos="3252"/>
        </w:tabs>
        <w:ind w:left="3252" w:hanging="3252"/>
      </w:pPr>
      <w:rPr>
        <w:rFonts w:cs="Times New Roman" w:hint="default"/>
      </w:rPr>
    </w:lvl>
    <w:lvl w:ilvl="1">
      <w:start w:val="86"/>
      <w:numFmt w:val="decimal"/>
      <w:lvlText w:val="%1-%2"/>
      <w:lvlJc w:val="left"/>
      <w:pPr>
        <w:tabs>
          <w:tab w:val="num" w:pos="3906"/>
        </w:tabs>
        <w:ind w:left="3906" w:hanging="3252"/>
      </w:pPr>
      <w:rPr>
        <w:rFonts w:cs="Times New Roman" w:hint="default"/>
      </w:rPr>
    </w:lvl>
    <w:lvl w:ilvl="2">
      <w:start w:val="69"/>
      <w:numFmt w:val="decimal"/>
      <w:lvlText w:val="%1-%2-%3"/>
      <w:lvlJc w:val="left"/>
      <w:pPr>
        <w:tabs>
          <w:tab w:val="num" w:pos="4560"/>
        </w:tabs>
        <w:ind w:left="4560" w:hanging="3252"/>
      </w:pPr>
      <w:rPr>
        <w:rFonts w:cs="Times New Roman" w:hint="default"/>
      </w:rPr>
    </w:lvl>
    <w:lvl w:ilvl="3">
      <w:start w:val="54"/>
      <w:numFmt w:val="decimal"/>
      <w:lvlText w:val="%1-%2-%3-%4"/>
      <w:lvlJc w:val="left"/>
      <w:pPr>
        <w:tabs>
          <w:tab w:val="num" w:pos="5214"/>
        </w:tabs>
        <w:ind w:left="5214" w:hanging="3252"/>
      </w:pPr>
      <w:rPr>
        <w:rFonts w:cs="Times New Roman" w:hint="default"/>
      </w:rPr>
    </w:lvl>
    <w:lvl w:ilvl="4">
      <w:start w:val="8"/>
      <w:numFmt w:val="decimalZero"/>
      <w:lvlText w:val="%1-%2-%3-%4-%5"/>
      <w:lvlJc w:val="left"/>
      <w:pPr>
        <w:tabs>
          <w:tab w:val="num" w:pos="5868"/>
        </w:tabs>
        <w:ind w:left="5868" w:hanging="3252"/>
      </w:pPr>
      <w:rPr>
        <w:rFonts w:cs="Times New Roman" w:hint="default"/>
      </w:rPr>
    </w:lvl>
    <w:lvl w:ilvl="5">
      <w:start w:val="1"/>
      <w:numFmt w:val="decimal"/>
      <w:lvlText w:val="%1-%2-%3-%4-%5.%6"/>
      <w:lvlJc w:val="left"/>
      <w:pPr>
        <w:tabs>
          <w:tab w:val="num" w:pos="6522"/>
        </w:tabs>
        <w:ind w:left="6522" w:hanging="3252"/>
      </w:pPr>
      <w:rPr>
        <w:rFonts w:cs="Times New Roman" w:hint="default"/>
      </w:rPr>
    </w:lvl>
    <w:lvl w:ilvl="6">
      <w:start w:val="1"/>
      <w:numFmt w:val="decimal"/>
      <w:lvlText w:val="%1-%2-%3-%4-%5.%6.%7"/>
      <w:lvlJc w:val="left"/>
      <w:pPr>
        <w:tabs>
          <w:tab w:val="num" w:pos="7176"/>
        </w:tabs>
        <w:ind w:left="7176" w:hanging="3252"/>
      </w:pPr>
      <w:rPr>
        <w:rFonts w:cs="Times New Roman" w:hint="default"/>
      </w:rPr>
    </w:lvl>
    <w:lvl w:ilvl="7">
      <w:start w:val="1"/>
      <w:numFmt w:val="decimal"/>
      <w:lvlText w:val="%1-%2-%3-%4-%5.%6.%7.%8"/>
      <w:lvlJc w:val="left"/>
      <w:pPr>
        <w:tabs>
          <w:tab w:val="num" w:pos="7830"/>
        </w:tabs>
        <w:ind w:left="7830" w:hanging="3252"/>
      </w:pPr>
      <w:rPr>
        <w:rFonts w:cs="Times New Roman" w:hint="default"/>
      </w:rPr>
    </w:lvl>
    <w:lvl w:ilvl="8">
      <w:start w:val="1"/>
      <w:numFmt w:val="decimal"/>
      <w:lvlText w:val="%1-%2-%3-%4-%5.%6.%7.%8.%9"/>
      <w:lvlJc w:val="left"/>
      <w:pPr>
        <w:tabs>
          <w:tab w:val="num" w:pos="8484"/>
        </w:tabs>
        <w:ind w:left="8484" w:hanging="3252"/>
      </w:pPr>
      <w:rPr>
        <w:rFonts w:cs="Times New Roman" w:hint="default"/>
      </w:rPr>
    </w:lvl>
  </w:abstractNum>
  <w:abstractNum w:abstractNumId="1">
    <w:nsid w:val="4F924DF4"/>
    <w:multiLevelType w:val="hybridMultilevel"/>
    <w:tmpl w:val="C2B2A354"/>
    <w:lvl w:ilvl="0" w:tplc="040C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8BA4BA9"/>
    <w:multiLevelType w:val="multilevel"/>
    <w:tmpl w:val="8E2A4C5E"/>
    <w:lvl w:ilvl="0">
      <w:start w:val="6"/>
      <w:numFmt w:val="decimalZero"/>
      <w:lvlText w:val="%1"/>
      <w:lvlJc w:val="left"/>
      <w:pPr>
        <w:tabs>
          <w:tab w:val="num" w:pos="4785"/>
        </w:tabs>
        <w:ind w:left="4785" w:hanging="4785"/>
      </w:pPr>
      <w:rPr>
        <w:rFonts w:cs="Times New Roman" w:hint="default"/>
      </w:rPr>
    </w:lvl>
    <w:lvl w:ilvl="1">
      <w:start w:val="83"/>
      <w:numFmt w:val="decimal"/>
      <w:lvlText w:val="%1-%2"/>
      <w:lvlJc w:val="left"/>
      <w:pPr>
        <w:tabs>
          <w:tab w:val="num" w:pos="5347"/>
        </w:tabs>
        <w:ind w:left="5347" w:hanging="4785"/>
      </w:pPr>
      <w:rPr>
        <w:rFonts w:cs="Times New Roman" w:hint="default"/>
      </w:rPr>
    </w:lvl>
    <w:lvl w:ilvl="2">
      <w:start w:val="18"/>
      <w:numFmt w:val="decimal"/>
      <w:lvlText w:val="%1-%2-%3"/>
      <w:lvlJc w:val="left"/>
      <w:pPr>
        <w:tabs>
          <w:tab w:val="num" w:pos="5909"/>
        </w:tabs>
        <w:ind w:left="5909" w:hanging="4785"/>
      </w:pPr>
      <w:rPr>
        <w:rFonts w:cs="Times New Roman" w:hint="default"/>
      </w:rPr>
    </w:lvl>
    <w:lvl w:ilvl="3">
      <w:start w:val="2"/>
      <w:numFmt w:val="decimalZero"/>
      <w:lvlText w:val="%1-%2-%3-%4"/>
      <w:lvlJc w:val="left"/>
      <w:pPr>
        <w:tabs>
          <w:tab w:val="num" w:pos="6471"/>
        </w:tabs>
        <w:ind w:left="6471" w:hanging="4785"/>
      </w:pPr>
      <w:rPr>
        <w:rFonts w:cs="Times New Roman" w:hint="default"/>
      </w:rPr>
    </w:lvl>
    <w:lvl w:ilvl="4">
      <w:start w:val="83"/>
      <w:numFmt w:val="decimal"/>
      <w:lvlText w:val="%1-%2-%3-%4-%5"/>
      <w:lvlJc w:val="left"/>
      <w:pPr>
        <w:tabs>
          <w:tab w:val="num" w:pos="7033"/>
        </w:tabs>
        <w:ind w:left="7033" w:hanging="4785"/>
      </w:pPr>
      <w:rPr>
        <w:rFonts w:cs="Times New Roman" w:hint="default"/>
      </w:rPr>
    </w:lvl>
    <w:lvl w:ilvl="5">
      <w:start w:val="1"/>
      <w:numFmt w:val="decimal"/>
      <w:lvlText w:val="%1-%2-%3-%4-%5.%6"/>
      <w:lvlJc w:val="left"/>
      <w:pPr>
        <w:tabs>
          <w:tab w:val="num" w:pos="7595"/>
        </w:tabs>
        <w:ind w:left="7595" w:hanging="4785"/>
      </w:pPr>
      <w:rPr>
        <w:rFonts w:cs="Times New Roman" w:hint="default"/>
      </w:rPr>
    </w:lvl>
    <w:lvl w:ilvl="6">
      <w:start w:val="1"/>
      <w:numFmt w:val="decimal"/>
      <w:lvlText w:val="%1-%2-%3-%4-%5.%6.%7"/>
      <w:lvlJc w:val="left"/>
      <w:pPr>
        <w:tabs>
          <w:tab w:val="num" w:pos="8157"/>
        </w:tabs>
        <w:ind w:left="8157" w:hanging="4785"/>
      </w:pPr>
      <w:rPr>
        <w:rFonts w:cs="Times New Roman" w:hint="default"/>
      </w:rPr>
    </w:lvl>
    <w:lvl w:ilvl="7">
      <w:start w:val="1"/>
      <w:numFmt w:val="decimal"/>
      <w:lvlText w:val="%1-%2-%3-%4-%5.%6.%7.%8"/>
      <w:lvlJc w:val="left"/>
      <w:pPr>
        <w:tabs>
          <w:tab w:val="num" w:pos="8719"/>
        </w:tabs>
        <w:ind w:left="8719" w:hanging="4785"/>
      </w:pPr>
      <w:rPr>
        <w:rFonts w:cs="Times New Roman" w:hint="default"/>
      </w:rPr>
    </w:lvl>
    <w:lvl w:ilvl="8">
      <w:start w:val="1"/>
      <w:numFmt w:val="decimal"/>
      <w:lvlText w:val="%1-%2-%3-%4-%5.%6.%7.%8.%9"/>
      <w:lvlJc w:val="left"/>
      <w:pPr>
        <w:tabs>
          <w:tab w:val="num" w:pos="9281"/>
        </w:tabs>
        <w:ind w:left="9281" w:hanging="4785"/>
      </w:pPr>
      <w:rPr>
        <w:rFonts w:cs="Times New Roman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349C6"/>
    <w:rsid w:val="00C349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autoSpaceDE w:val="0"/>
      <w:autoSpaceDN w:val="0"/>
      <w:adjustRightInd w:val="0"/>
      <w:jc w:val="center"/>
      <w:outlineLvl w:val="0"/>
    </w:pPr>
    <w:rPr>
      <w:rFonts w:ascii="ComicSansMS,Bold" w:hAnsi="ComicSansMS,Bold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pPr>
      <w:keepNext/>
      <w:autoSpaceDE w:val="0"/>
      <w:autoSpaceDN w:val="0"/>
      <w:adjustRightInd w:val="0"/>
      <w:outlineLvl w:val="1"/>
    </w:pPr>
    <w:rPr>
      <w:rFonts w:ascii="ComicSansMS,Bold" w:hAnsi="ComicSansMS,Bold"/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49C6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49C6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styleId="Hyperlink">
    <w:name w:val="Hyperlink"/>
    <w:basedOn w:val="DefaultParagraphFont"/>
    <w:uiPriority w:val="99"/>
    <w:semiHidden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semiHidden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349C6"/>
    <w:rPr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349C6"/>
    <w:rPr>
      <w:sz w:val="24"/>
      <w:szCs w:val="24"/>
    </w:rPr>
  </w:style>
  <w:style w:type="paragraph" w:customStyle="1" w:styleId="Adressedest">
    <w:name w:val="Adresse dest."/>
    <w:basedOn w:val="Normal"/>
    <w:pPr>
      <w:spacing w:line="220" w:lineRule="atLeast"/>
      <w:ind w:left="4082"/>
      <w:jc w:val="both"/>
    </w:pPr>
    <w:rPr>
      <w:rFonts w:ascii="Arial" w:hAnsi="Arial"/>
      <w:spacing w:val="-5"/>
      <w:sz w:val="20"/>
      <w:szCs w:val="20"/>
    </w:rPr>
  </w:style>
  <w:style w:type="paragraph" w:styleId="BodyText">
    <w:name w:val="Body Text"/>
    <w:basedOn w:val="Normal"/>
    <w:link w:val="BodyTextChar"/>
    <w:uiPriority w:val="99"/>
    <w:semiHidden/>
    <w:pPr>
      <w:autoSpaceDE w:val="0"/>
      <w:autoSpaceDN w:val="0"/>
      <w:adjustRightInd w:val="0"/>
    </w:pPr>
    <w:rPr>
      <w:rFonts w:ascii="ComicSansMS" w:hAnsi="ComicSansMS"/>
      <w:b/>
      <w:bCs/>
      <w:i/>
      <w:iCs/>
      <w:color w:val="000000"/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C349C6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femmes-solidaires33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1</Pages>
  <Words>261</Words>
  <Characters>1489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Laurence</dc:creator>
  <cp:keywords/>
  <dc:description/>
  <cp:lastModifiedBy>FEMMES SOLIDAIRES</cp:lastModifiedBy>
  <cp:revision>8</cp:revision>
  <cp:lastPrinted>2011-11-21T07:33:00Z</cp:lastPrinted>
  <dcterms:created xsi:type="dcterms:W3CDTF">2011-11-21T07:24:00Z</dcterms:created>
  <dcterms:modified xsi:type="dcterms:W3CDTF">2011-12-09T14:30:00Z</dcterms:modified>
</cp:coreProperties>
</file>